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43FD9">
      <w:pPr>
        <w:spacing w:line="480" w:lineRule="auto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178214F2">
      <w:pPr>
        <w:spacing w:line="480" w:lineRule="auto"/>
        <w:jc w:val="center"/>
        <w:rPr>
          <w:rFonts w:ascii="华文行楷" w:hAnsi="黑体" w:eastAsia="华文行楷"/>
          <w:color w:val="auto"/>
          <w:sz w:val="48"/>
          <w:szCs w:val="48"/>
        </w:rPr>
      </w:pPr>
    </w:p>
    <w:p w14:paraId="73DF1F81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扬州中瑞酒店职业学院</w:t>
      </w:r>
    </w:p>
    <w:p w14:paraId="0FCCD1FF">
      <w:pPr>
        <w:spacing w:before="156" w:beforeLines="50" w:line="48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课程思政示范培育课程申报书</w:t>
      </w:r>
    </w:p>
    <w:p w14:paraId="142D8CF9">
      <w:pPr>
        <w:spacing w:line="480" w:lineRule="auto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 w14:paraId="59D4A705">
      <w:pPr>
        <w:snapToGrid w:val="0"/>
        <w:spacing w:line="243" w:lineRule="atLeast"/>
        <w:jc w:val="center"/>
        <w:rPr>
          <w:color w:val="auto"/>
        </w:rPr>
      </w:pPr>
    </w:p>
    <w:p w14:paraId="2535BB50">
      <w:pPr>
        <w:snapToGrid w:val="0"/>
        <w:spacing w:line="243" w:lineRule="atLeast"/>
        <w:jc w:val="center"/>
        <w:rPr>
          <w:color w:val="auto"/>
        </w:rPr>
      </w:pPr>
    </w:p>
    <w:p w14:paraId="68772F82">
      <w:pPr>
        <w:snapToGrid w:val="0"/>
        <w:spacing w:line="243" w:lineRule="atLeast"/>
        <w:jc w:val="center"/>
        <w:rPr>
          <w:color w:val="auto"/>
        </w:rPr>
      </w:pPr>
    </w:p>
    <w:p w14:paraId="37989A45"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 w14:paraId="4CBFA167"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tbl>
      <w:tblPr>
        <w:tblStyle w:val="6"/>
        <w:tblpPr w:leftFromText="180" w:rightFromText="180" w:vertAnchor="text" w:horzAnchor="page" w:tblpXSpec="center" w:tblpY="345"/>
        <w:tblOverlap w:val="never"/>
        <w:tblW w:w="7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984"/>
      </w:tblGrid>
      <w:tr w14:paraId="69539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6" w:type="dxa"/>
            <w:vAlign w:val="center"/>
          </w:tcPr>
          <w:p w14:paraId="48490741">
            <w:pPr>
              <w:spacing w:line="600" w:lineRule="exact"/>
              <w:jc w:val="distribute"/>
              <w:rPr>
                <w:rFonts w:hint="eastAsia" w:asci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课程名称：</w:t>
            </w:r>
          </w:p>
        </w:tc>
        <w:tc>
          <w:tcPr>
            <w:tcW w:w="3984" w:type="dxa"/>
            <w:tcBorders>
              <w:bottom w:val="single" w:color="auto" w:sz="4" w:space="0"/>
            </w:tcBorders>
            <w:vAlign w:val="center"/>
          </w:tcPr>
          <w:p w14:paraId="764F860F">
            <w:pPr>
              <w:spacing w:line="6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36243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6" w:type="dxa"/>
            <w:vAlign w:val="center"/>
          </w:tcPr>
          <w:p w14:paraId="6C7E55B4"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课程负责人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984" w:type="dxa"/>
            <w:tcBorders>
              <w:bottom w:val="single" w:color="auto" w:sz="4" w:space="0"/>
            </w:tcBorders>
            <w:vAlign w:val="center"/>
          </w:tcPr>
          <w:p w14:paraId="013F0CE4">
            <w:pPr>
              <w:spacing w:line="6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60313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6" w:type="dxa"/>
            <w:vAlign w:val="center"/>
          </w:tcPr>
          <w:p w14:paraId="48E98F77"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联系方式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EECA13">
            <w:pPr>
              <w:spacing w:line="6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2008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6" w:type="dxa"/>
            <w:vAlign w:val="center"/>
          </w:tcPr>
          <w:p w14:paraId="09E16EA1"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二级院部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C04FB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552AEC59"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 w14:paraId="7A94013B">
      <w:pPr>
        <w:snapToGrid w:val="0"/>
        <w:spacing w:line="544" w:lineRule="atLeast"/>
        <w:jc w:val="both"/>
        <w:rPr>
          <w:color w:val="auto"/>
        </w:rPr>
      </w:pPr>
    </w:p>
    <w:p w14:paraId="7185564E">
      <w:pPr>
        <w:snapToGrid w:val="0"/>
        <w:spacing w:line="544" w:lineRule="atLeast"/>
        <w:jc w:val="center"/>
        <w:rPr>
          <w:color w:val="auto"/>
        </w:rPr>
      </w:pPr>
    </w:p>
    <w:p w14:paraId="1FF1F28D">
      <w:pPr>
        <w:snapToGrid w:val="0"/>
        <w:spacing w:line="544" w:lineRule="atLeast"/>
        <w:jc w:val="center"/>
        <w:rPr>
          <w:color w:val="auto"/>
        </w:rPr>
      </w:pPr>
    </w:p>
    <w:p w14:paraId="6063E736">
      <w:pPr>
        <w:snapToGrid w:val="0"/>
        <w:spacing w:line="544" w:lineRule="atLeast"/>
        <w:jc w:val="center"/>
        <w:rPr>
          <w:color w:val="auto"/>
        </w:rPr>
      </w:pPr>
    </w:p>
    <w:p w14:paraId="6E384102">
      <w:pPr>
        <w:snapToGrid w:val="0"/>
        <w:spacing w:line="544" w:lineRule="atLeast"/>
        <w:jc w:val="center"/>
        <w:rPr>
          <w:color w:val="auto"/>
        </w:rPr>
      </w:pPr>
    </w:p>
    <w:p w14:paraId="4B7F255E">
      <w:pPr>
        <w:snapToGrid w:val="0"/>
        <w:spacing w:line="544" w:lineRule="atLeast"/>
        <w:jc w:val="center"/>
        <w:rPr>
          <w:color w:val="auto"/>
        </w:rPr>
      </w:pPr>
    </w:p>
    <w:p w14:paraId="25361A4A">
      <w:pPr>
        <w:snapToGrid w:val="0"/>
        <w:spacing w:line="544" w:lineRule="atLeast"/>
        <w:jc w:val="center"/>
        <w:rPr>
          <w:color w:val="auto"/>
        </w:rPr>
      </w:pPr>
    </w:p>
    <w:p w14:paraId="4D5B92E9">
      <w:pPr>
        <w:snapToGrid w:val="0"/>
        <w:spacing w:line="544" w:lineRule="atLeast"/>
        <w:jc w:val="center"/>
        <w:rPr>
          <w:color w:val="auto"/>
        </w:rPr>
      </w:pPr>
    </w:p>
    <w:p w14:paraId="2BB74F25">
      <w:pPr>
        <w:snapToGrid w:val="0"/>
        <w:spacing w:line="544" w:lineRule="atLeast"/>
        <w:jc w:val="center"/>
        <w:rPr>
          <w:color w:val="auto"/>
        </w:rPr>
      </w:pPr>
    </w:p>
    <w:p w14:paraId="1D4A7078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扬州中瑞酒店职业学院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教务处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制</w:t>
      </w:r>
    </w:p>
    <w:p w14:paraId="6048978A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二〇二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月</w:t>
      </w:r>
    </w:p>
    <w:p w14:paraId="4FBA4930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</w:p>
    <w:p w14:paraId="03410D4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 w14:paraId="39982FA5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6AE29F4F"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_GB2312" w:hAnsi="等线" w:eastAsia="仿宋_GB2312" w:cs="Times New Roman"/>
          <w:sz w:val="32"/>
          <w:szCs w:val="36"/>
        </w:rPr>
        <w:t>申报课程可由一名教师讲授，也可由教学团队共同讲授。</w:t>
      </w:r>
    </w:p>
    <w:p w14:paraId="527F4A22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“专业大类代码”和“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具体学科</w:t>
      </w:r>
      <w:r>
        <w:rPr>
          <w:rFonts w:ascii="Times New Roman" w:hAnsi="Times New Roman" w:eastAsia="仿宋_GB2312" w:cs="Times New Roman"/>
          <w:sz w:val="32"/>
          <w:szCs w:val="32"/>
        </w:rPr>
        <w:t>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EADD68A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程单独装订成册，一式两份。</w:t>
      </w:r>
    </w:p>
    <w:p w14:paraId="5CAC1A18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.所有报送材料均可能上网公开，请严格审查，确保不违反有关法律及保密规定。</w:t>
      </w:r>
    </w:p>
    <w:p w14:paraId="5E1DAB34">
      <w:pPr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page"/>
      </w:r>
    </w:p>
    <w:p w14:paraId="33376E52">
      <w:pPr>
        <w:widowControl/>
        <w:numPr>
          <w:ilvl w:val="0"/>
          <w:numId w:val="1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  <w:t>课程基本情况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2A67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5D3501ED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62B07F1A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C1D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1154E928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课程分类</w:t>
            </w:r>
          </w:p>
        </w:tc>
        <w:tc>
          <w:tcPr>
            <w:tcW w:w="5905" w:type="dxa"/>
          </w:tcPr>
          <w:p w14:paraId="03785737">
            <w:pPr>
              <w:tabs>
                <w:tab w:val="left" w:pos="2219"/>
              </w:tabs>
              <w:suppressAutoHyphens/>
              <w:ind w:right="-692" w:right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公共基础课程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专业（技能）课程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>其他课程</w:t>
            </w:r>
          </w:p>
        </w:tc>
      </w:tr>
      <w:tr w14:paraId="4403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14B1AF0C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2CF86CDD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D6E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783C17D6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14:paraId="1CECA1C6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E8B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5EA905A7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23062E56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必修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>选修</w:t>
            </w:r>
          </w:p>
        </w:tc>
      </w:tr>
      <w:tr w14:paraId="6F03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43F853B6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28E16088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DE2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23463B04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37EBEDF9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0C2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586EA0FE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474B32E3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2C6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Merge w:val="restart"/>
            <w:vAlign w:val="center"/>
          </w:tcPr>
          <w:p w14:paraId="6A3C116C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0C4FBE14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31F0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Merge w:val="continue"/>
            <w:vAlign w:val="center"/>
          </w:tcPr>
          <w:p w14:paraId="5A2B25D5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5664E643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386A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6D3AF559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32DEE381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3897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130A75F3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42274083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线下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线上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>线上线下混合式</w:t>
            </w:r>
          </w:p>
        </w:tc>
      </w:tr>
      <w:tr w14:paraId="3EDE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7" w:type="dxa"/>
            <w:vAlign w:val="center"/>
          </w:tcPr>
          <w:p w14:paraId="18E2EE6D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2EEFC308">
            <w:pPr>
              <w:tabs>
                <w:tab w:val="left" w:pos="2219"/>
              </w:tabs>
              <w:suppressAutoHyphens/>
              <w:ind w:right="-692" w:righ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11F674A4">
      <w:pPr>
        <w:tabs>
          <w:tab w:val="left" w:pos="2219"/>
        </w:tabs>
        <w:suppressAutoHyphens/>
        <w:ind w:right="-692" w:rightChars="0"/>
        <w:jc w:val="left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注：（教务系统截图须至少包含开课时间、授课教师姓名等信息）</w:t>
      </w:r>
    </w:p>
    <w:p w14:paraId="5D7C6151">
      <w:pPr>
        <w:tabs>
          <w:tab w:val="left" w:pos="2219"/>
        </w:tabs>
        <w:suppressAutoHyphens/>
        <w:ind w:right="-692" w:rightChars="0"/>
        <w:jc w:val="left"/>
        <w:rPr>
          <w:rFonts w:hint="eastAsia"/>
          <w:color w:val="auto"/>
          <w:sz w:val="21"/>
          <w:szCs w:val="21"/>
        </w:rPr>
      </w:pPr>
    </w:p>
    <w:p w14:paraId="392178DD">
      <w:pPr>
        <w:widowControl/>
        <w:numPr>
          <w:ilvl w:val="0"/>
          <w:numId w:val="1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  <w:t>授课教师（教学团队）基本情况</w:t>
      </w: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54"/>
        <w:gridCol w:w="829"/>
        <w:gridCol w:w="689"/>
        <w:gridCol w:w="706"/>
        <w:gridCol w:w="688"/>
        <w:gridCol w:w="1182"/>
        <w:gridCol w:w="918"/>
        <w:gridCol w:w="2084"/>
      </w:tblGrid>
      <w:tr w14:paraId="6E37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7B8BAF82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课程团队主要成员</w:t>
            </w:r>
          </w:p>
          <w:p w14:paraId="526828B6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（序号1为课程负责人，课程负责人及团队其他主要成员总人数限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人之内）</w:t>
            </w:r>
          </w:p>
        </w:tc>
      </w:tr>
      <w:tr w14:paraId="683A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 w14:paraId="3F6D21FC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</w:t>
            </w:r>
          </w:p>
          <w:p w14:paraId="6B5B31D3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954" w:type="dxa"/>
            <w:vAlign w:val="center"/>
          </w:tcPr>
          <w:p w14:paraId="172F4EEA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29" w:type="dxa"/>
            <w:vAlign w:val="center"/>
          </w:tcPr>
          <w:p w14:paraId="640A6CC2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院系/</w:t>
            </w:r>
          </w:p>
          <w:p w14:paraId="2A0F4915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689" w:type="dxa"/>
            <w:vAlign w:val="center"/>
          </w:tcPr>
          <w:p w14:paraId="0AC96D34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</w:t>
            </w:r>
          </w:p>
          <w:p w14:paraId="674C64D7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06" w:type="dxa"/>
            <w:vAlign w:val="center"/>
          </w:tcPr>
          <w:p w14:paraId="5E8D3AFA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688" w:type="dxa"/>
            <w:vAlign w:val="center"/>
          </w:tcPr>
          <w:p w14:paraId="48058A29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82" w:type="dxa"/>
            <w:vAlign w:val="center"/>
          </w:tcPr>
          <w:p w14:paraId="3C7F84E0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918" w:type="dxa"/>
            <w:vAlign w:val="center"/>
          </w:tcPr>
          <w:p w14:paraId="75EE1C6B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电子</w:t>
            </w:r>
          </w:p>
          <w:p w14:paraId="64B053B3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084" w:type="dxa"/>
            <w:vAlign w:val="center"/>
          </w:tcPr>
          <w:p w14:paraId="20E14652">
            <w:pPr>
              <w:tabs>
                <w:tab w:val="left" w:pos="2219"/>
              </w:tabs>
              <w:suppressAutoHyphens/>
              <w:spacing w:line="240" w:lineRule="auto"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教学任务</w:t>
            </w:r>
          </w:p>
        </w:tc>
      </w:tr>
      <w:tr w14:paraId="5A43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</w:tcPr>
          <w:p w14:paraId="3D05723C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7F8746C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</w:tcPr>
          <w:p w14:paraId="1FFE9396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</w:tcPr>
          <w:p w14:paraId="0D75E085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</w:tcPr>
          <w:p w14:paraId="4D083B28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</w:tcPr>
          <w:p w14:paraId="674A17CA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44F848A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</w:tcPr>
          <w:p w14:paraId="6C241996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</w:tcPr>
          <w:p w14:paraId="2DB3EEAA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539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</w:tcPr>
          <w:p w14:paraId="2A1D77D8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21AAA18C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</w:tcPr>
          <w:p w14:paraId="25C07DF4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</w:tcPr>
          <w:p w14:paraId="7EB32F9A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</w:tcPr>
          <w:p w14:paraId="6016A317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</w:tcPr>
          <w:p w14:paraId="72F03847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</w:tcPr>
          <w:p w14:paraId="326990C2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</w:tcPr>
          <w:p w14:paraId="220D41B3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</w:tcPr>
          <w:p w14:paraId="614431CB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CEF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</w:tcPr>
          <w:p w14:paraId="4847A740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59BE2E44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</w:tcPr>
          <w:p w14:paraId="0757ED2C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</w:tcPr>
          <w:p w14:paraId="1B247233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</w:tcPr>
          <w:p w14:paraId="695F1C8E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</w:tcPr>
          <w:p w14:paraId="5FC2FBF3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AC0067C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</w:tcPr>
          <w:p w14:paraId="547C1879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0DC51E1">
            <w:pPr>
              <w:tabs>
                <w:tab w:val="left" w:pos="2219"/>
              </w:tabs>
              <w:suppressAutoHyphens/>
              <w:ind w:right="-692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63852661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</w:pPr>
    </w:p>
    <w:p w14:paraId="7D03CAD2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  <w:t>授课教师（教学团队）课程思政教育教学情况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193F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873" w:type="dxa"/>
            <w:vAlign w:val="center"/>
          </w:tcPr>
          <w:p w14:paraId="6830E83C">
            <w:pPr>
              <w:tabs>
                <w:tab w:val="left" w:pos="2219"/>
              </w:tabs>
              <w:suppressAutoHyphens/>
              <w:ind w:right="-692" w:right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课程负责人情况</w:t>
            </w:r>
          </w:p>
        </w:tc>
        <w:tc>
          <w:tcPr>
            <w:tcW w:w="6649" w:type="dxa"/>
          </w:tcPr>
          <w:p w14:paraId="2B896154">
            <w:pPr>
              <w:spacing w:line="340" w:lineRule="atLeast"/>
              <w:rPr>
                <w:rFonts w:hint="eastAsia" w:ascii="仿宋_GB2312" w:hAnsi="仿宋_GB2312" w:cs="仿宋_GB2312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（近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年来在承担课程教学任务、开展课程思政教学实践和理论研究、获得教学奖励等方面的情况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3677B334">
            <w:pPr>
              <w:tabs>
                <w:tab w:val="left" w:pos="2219"/>
              </w:tabs>
              <w:suppressAutoHyphens/>
              <w:ind w:right="-692" w:rightChars="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7A5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73" w:type="dxa"/>
            <w:vAlign w:val="center"/>
          </w:tcPr>
          <w:p w14:paraId="3CDFB430">
            <w:pPr>
              <w:tabs>
                <w:tab w:val="left" w:pos="2219"/>
              </w:tabs>
              <w:suppressAutoHyphens/>
              <w:ind w:right="-692" w:right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2D2BBD0B">
            <w:pPr>
              <w:spacing w:line="340" w:lineRule="atLeas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（近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年来教学团队在组织实施本课程教育教学、开展课程思政建设、参加课程思政学习培训、集体教研、获得教学奖励等方面的情况。如不是教学团队，可填无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</w:tbl>
    <w:p w14:paraId="4FDBE0DC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  <w:t>课程思政建设总体设计情况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61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522" w:type="dxa"/>
          </w:tcPr>
          <w:p w14:paraId="1EB2F561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（描述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/>
                <w:color w:val="auto"/>
                <w:sz w:val="24"/>
                <w:szCs w:val="24"/>
              </w:rPr>
              <w:t>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</w:tc>
      </w:tr>
    </w:tbl>
    <w:p w14:paraId="48E01FDD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/>
          <w:color w:val="auto"/>
          <w:kern w:val="0"/>
          <w:sz w:val="32"/>
          <w:szCs w:val="32"/>
        </w:rPr>
      </w:pPr>
    </w:p>
    <w:p w14:paraId="763E6EF5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  <w:t>课程评价与成效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97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522" w:type="dxa"/>
          </w:tcPr>
          <w:p w14:paraId="78EE4077">
            <w:pPr>
              <w:spacing w:line="340" w:lineRule="atLeas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（概述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color w:val="auto"/>
                <w:sz w:val="24"/>
                <w:szCs w:val="24"/>
              </w:rPr>
              <w:t>课程考核评价的方法机制建设情况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预计培育建设期内</w:t>
            </w:r>
            <w:r>
              <w:rPr>
                <w:rFonts w:hint="eastAsia"/>
                <w:color w:val="auto"/>
                <w:sz w:val="24"/>
                <w:szCs w:val="24"/>
              </w:rPr>
              <w:t>课程思政教学改革成效等情况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color w:val="auto"/>
                <w:sz w:val="24"/>
                <w:szCs w:val="24"/>
              </w:rPr>
              <w:t>500字以内）</w:t>
            </w:r>
          </w:p>
          <w:p w14:paraId="701628BA">
            <w:pPr>
              <w:spacing w:line="340" w:lineRule="atLeast"/>
              <w:rPr>
                <w:color w:val="auto"/>
                <w:kern w:val="0"/>
                <w:sz w:val="24"/>
                <w:szCs w:val="24"/>
              </w:rPr>
            </w:pPr>
          </w:p>
          <w:p w14:paraId="373E3768">
            <w:pPr>
              <w:spacing w:line="340" w:lineRule="atLeast"/>
              <w:rPr>
                <w:color w:val="auto"/>
                <w:kern w:val="0"/>
                <w:sz w:val="24"/>
                <w:szCs w:val="24"/>
              </w:rPr>
            </w:pPr>
          </w:p>
          <w:p w14:paraId="48D9F9F5">
            <w:pPr>
              <w:spacing w:line="340" w:lineRule="atLeast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2FF617DF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color w:val="auto"/>
        </w:rPr>
      </w:pPr>
    </w:p>
    <w:p w14:paraId="269669D6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</w:rPr>
        <w:t>课程建设计划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1E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522" w:type="dxa"/>
          </w:tcPr>
          <w:p w14:paraId="1E06A3C3">
            <w:pPr>
              <w:spacing w:line="340" w:lineRule="atLeas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（概述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培育期内</w:t>
            </w:r>
            <w:r>
              <w:rPr>
                <w:rFonts w:hint="eastAsia"/>
                <w:color w:val="auto"/>
                <w:sz w:val="24"/>
                <w:szCs w:val="24"/>
              </w:rPr>
              <w:t>课程在课程思政方面的持续建设计划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szCs w:val="24"/>
              </w:rPr>
              <w:t>300字以内）</w:t>
            </w:r>
          </w:p>
          <w:p w14:paraId="3CDDB937">
            <w:pPr>
              <w:spacing w:line="340" w:lineRule="atLeast"/>
              <w:rPr>
                <w:rFonts w:hint="eastAsia"/>
                <w:color w:val="auto"/>
                <w:sz w:val="24"/>
                <w:szCs w:val="24"/>
              </w:rPr>
            </w:pPr>
          </w:p>
          <w:p w14:paraId="3D57C665">
            <w:pPr>
              <w:spacing w:line="340" w:lineRule="atLeast"/>
              <w:rPr>
                <w:rFonts w:hint="eastAsia"/>
                <w:color w:val="auto"/>
                <w:sz w:val="24"/>
                <w:szCs w:val="24"/>
              </w:rPr>
            </w:pPr>
          </w:p>
          <w:p w14:paraId="46A73320">
            <w:pPr>
              <w:spacing w:line="340" w:lineRule="atLeast"/>
              <w:rPr>
                <w:rFonts w:hint="eastAsia"/>
                <w:color w:val="auto"/>
                <w:sz w:val="24"/>
                <w:szCs w:val="24"/>
              </w:rPr>
            </w:pPr>
          </w:p>
          <w:p w14:paraId="4D42709B">
            <w:pPr>
              <w:pStyle w:val="10"/>
              <w:spacing w:line="340" w:lineRule="atLeast"/>
              <w:ind w:firstLine="0" w:firstLineChars="0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79F5201A">
      <w:pPr>
        <w:rPr>
          <w:color w:val="auto"/>
        </w:rPr>
      </w:pPr>
    </w:p>
    <w:p w14:paraId="44E7C95F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七、附件材料清单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38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8522" w:type="dxa"/>
          </w:tcPr>
          <w:p w14:paraId="2802703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ind w:leftChars="20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教学设计样例说明</w:t>
            </w:r>
          </w:p>
          <w:p w14:paraId="0C182A75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      </w:r>
          </w:p>
          <w:p w14:paraId="200E529D"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spacing w:before="156" w:beforeLines="50" w:line="340" w:lineRule="atLeast"/>
              <w:ind w:leftChars="200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最近一学期的课程教案</w:t>
            </w:r>
          </w:p>
          <w:p w14:paraId="46164037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（课程负责人签字。）</w:t>
            </w:r>
          </w:p>
          <w:p w14:paraId="7159142F"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spacing w:before="156" w:beforeLines="50" w:line="340" w:lineRule="atLeast"/>
              <w:ind w:leftChars="200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最近一学期学生评教结果统计</w:t>
            </w:r>
          </w:p>
          <w:p w14:paraId="7CACB2E5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（教务部门盖章。）</w:t>
            </w:r>
          </w:p>
        </w:tc>
      </w:tr>
    </w:tbl>
    <w:p w14:paraId="43F1F452">
      <w:pPr>
        <w:rPr>
          <w:color w:val="auto"/>
        </w:rPr>
      </w:pPr>
    </w:p>
    <w:p w14:paraId="16BC0F92">
      <w:pPr>
        <w:rPr>
          <w:color w:val="auto"/>
        </w:rPr>
      </w:pPr>
      <w:r>
        <w:rPr>
          <w:color w:val="auto"/>
        </w:rPr>
        <w:br w:type="page"/>
      </w:r>
    </w:p>
    <w:p w14:paraId="2DFA31FF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八、课程负责人承诺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B7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8522" w:type="dxa"/>
          </w:tcPr>
          <w:p w14:paraId="57AE2731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本人已认真填写并检查以上材料，保证内容真实有效，不存在任何知识产权问题。如有违反，本人将承担相关责任。</w:t>
            </w:r>
          </w:p>
          <w:p w14:paraId="43703A6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课程负责人（签字）：</w:t>
            </w:r>
          </w:p>
          <w:p w14:paraId="605C3E82">
            <w:pPr>
              <w:tabs>
                <w:tab w:val="left" w:pos="7360"/>
                <w:tab w:val="left" w:pos="7780"/>
              </w:tabs>
              <w:wordWrap w:val="0"/>
              <w:adjustRightInd w:val="0"/>
              <w:snapToGrid w:val="0"/>
              <w:spacing w:line="400" w:lineRule="atLeast"/>
              <w:ind w:right="1165" w:rightChars="555" w:firstLine="480" w:firstLineChars="200"/>
              <w:jc w:val="righ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 w14:paraId="499FB4F2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/>
          <w:color w:val="auto"/>
          <w:kern w:val="0"/>
          <w:sz w:val="32"/>
          <w:szCs w:val="32"/>
        </w:rPr>
      </w:pPr>
    </w:p>
    <w:p w14:paraId="31CF5B96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九、二级院部党支部评审意见</w:t>
      </w:r>
    </w:p>
    <w:tbl>
      <w:tblPr>
        <w:tblStyle w:val="6"/>
        <w:tblpPr w:leftFromText="180" w:rightFromText="180" w:vertAnchor="text" w:horzAnchor="page" w:tblpX="1586" w:tblpY="56"/>
        <w:tblOverlap w:val="never"/>
        <w:tblW w:w="47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</w:tblGrid>
      <w:tr w14:paraId="044A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5000" w:type="pct"/>
            <w:noWrap w:val="0"/>
            <w:vAlign w:val="center"/>
          </w:tcPr>
          <w:p w14:paraId="4B2AA7B8">
            <w:pPr>
              <w:pStyle w:val="10"/>
              <w:snapToGrid w:val="0"/>
              <w:spacing w:line="400" w:lineRule="exact"/>
              <w:ind w:firstLine="48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该课程内容及上传的申报材料无危害国家安全、涉密及其他不适宜公开传播的内容，思想导向正确，不存在思想性问题。</w:t>
            </w:r>
          </w:p>
          <w:p w14:paraId="524AE49F">
            <w:pPr>
              <w:pStyle w:val="10"/>
              <w:spacing w:line="400" w:lineRule="exact"/>
              <w:ind w:firstLine="48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该课程负责人（教学团队）政治立场坚定，遵纪守法，无违法违纪行为，不存在师德师风问题、学术不端等问题，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年内未出现过重大教学事故。</w:t>
            </w:r>
          </w:p>
          <w:p w14:paraId="1317429F">
            <w:pPr>
              <w:pStyle w:val="10"/>
              <w:spacing w:line="400" w:lineRule="exact"/>
              <w:ind w:firstLine="48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B200AF0">
            <w:pPr>
              <w:spacing w:line="320" w:lineRule="exact"/>
              <w:ind w:firstLine="5520" w:firstLineChars="23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二级学院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党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支部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 w14:paraId="384CAD6C">
            <w:pPr>
              <w:spacing w:line="320" w:lineRule="exact"/>
              <w:ind w:firstLine="5760" w:firstLineChars="24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年   月   日 </w:t>
            </w:r>
          </w:p>
        </w:tc>
      </w:tr>
    </w:tbl>
    <w:p w14:paraId="513D5444">
      <w:pPr>
        <w:pStyle w:val="10"/>
        <w:numPr>
          <w:ilvl w:val="0"/>
          <w:numId w:val="0"/>
        </w:numPr>
        <w:adjustRightInd w:val="0"/>
        <w:snapToGrid w:val="0"/>
        <w:spacing w:line="340" w:lineRule="atLeast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 w14:paraId="20329667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十、二级院部审核意见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2C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8522" w:type="dxa"/>
          </w:tcPr>
          <w:p w14:paraId="6D6C87EA">
            <w:pPr>
              <w:pStyle w:val="10"/>
              <w:snapToGrid w:val="0"/>
              <w:spacing w:line="400" w:lineRule="exact"/>
              <w:ind w:firstLine="48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二级院部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进行择优申报推荐，并对课程有关信息及课程负责人填报的内容进行了认真核实，保证真实性。</w:t>
            </w:r>
          </w:p>
          <w:p w14:paraId="72D1CF38">
            <w:pPr>
              <w:pStyle w:val="10"/>
              <w:snapToGrid w:val="0"/>
              <w:spacing w:line="400" w:lineRule="exact"/>
              <w:ind w:firstLine="48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D6376FD">
            <w:pPr>
              <w:spacing w:line="320" w:lineRule="exac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学院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二级学院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 w14:paraId="17C71DE7">
            <w:pPr>
              <w:pStyle w:val="10"/>
              <w:snapToGrid w:val="0"/>
              <w:spacing w:line="400" w:lineRule="exact"/>
              <w:ind w:firstLine="5760" w:firstLineChars="24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年   月   日 </w:t>
            </w:r>
          </w:p>
        </w:tc>
      </w:tr>
    </w:tbl>
    <w:p w14:paraId="2F78E9F8">
      <w:pPr>
        <w:pStyle w:val="10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 w14:paraId="4A77F21C">
      <w:pPr>
        <w:widowControl/>
        <w:numPr>
          <w:ilvl w:val="0"/>
          <w:numId w:val="0"/>
        </w:numPr>
        <w:snapToGrid w:val="0"/>
        <w:spacing w:line="240" w:lineRule="auto"/>
        <w:jc w:val="left"/>
        <w:rPr>
          <w:rFonts w:hint="default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十一、学校意见</w:t>
      </w:r>
    </w:p>
    <w:tbl>
      <w:tblPr>
        <w:tblStyle w:val="6"/>
        <w:tblW w:w="4687" w:type="pct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7FAD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5000" w:type="pct"/>
            <w:noWrap w:val="0"/>
            <w:vAlign w:val="top"/>
          </w:tcPr>
          <w:p w14:paraId="3DBC06A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75517AB">
            <w:pPr>
              <w:spacing w:line="320" w:lineRule="exact"/>
              <w:ind w:firstLine="5760" w:firstLineChars="24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0D2FB07">
            <w:pPr>
              <w:spacing w:line="320" w:lineRule="exact"/>
              <w:ind w:firstLine="5760" w:firstLineChars="24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90376F1">
            <w:pPr>
              <w:spacing w:line="320" w:lineRule="exact"/>
              <w:ind w:firstLine="6000" w:firstLineChars="250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 w14:paraId="04DB064F">
            <w:pPr>
              <w:spacing w:line="320" w:lineRule="exact"/>
              <w:ind w:firstLine="5760" w:firstLineChars="24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 w14:paraId="7F1FD080">
      <w:pP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99DC91-79A3-4372-B670-20185837D1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654C4E9-9D4D-4DD8-ABCA-B8187DD5DB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1E9812-C0FD-4909-8116-7104031DF36B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F7E4D71B-2FED-4F33-BE17-D363B4C5E9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605CFCB-10CE-46AA-B424-1144B867E13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54F47618-A80C-43DF-BE6D-677BE9CC38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8CA0C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48689">
                          <w:pPr>
                            <w:pStyle w:val="2"/>
                            <w:rPr>
                              <w:sz w:val="28"/>
                              <w:szCs w:val="28"/>
                              <w:u w:val="none"/>
                            </w:rPr>
                          </w:pP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648689">
                    <w:pPr>
                      <w:pStyle w:val="2"/>
                      <w:rPr>
                        <w:sz w:val="28"/>
                        <w:szCs w:val="28"/>
                        <w:u w:val="none"/>
                      </w:rPr>
                    </w:pPr>
                    <w:r>
                      <w:rPr>
                        <w:sz w:val="28"/>
                        <w:szCs w:val="28"/>
                        <w:u w:val="none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  <w:u w:val="none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u w:val="none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u w:val="none"/>
                      </w:rPr>
                      <w:t>1</w:t>
                    </w:r>
                    <w:r>
                      <w:rPr>
                        <w:sz w:val="28"/>
                        <w:szCs w:val="28"/>
                        <w:u w:val="none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u w:val="none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4C9D89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38503"/>
    <w:multiLevelType w:val="singleLevel"/>
    <w:tmpl w:val="7D7385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2MzNTA3MDJkNmM1YzM3ODJlNWJiMDNiYzEzODgifQ=="/>
  </w:docVars>
  <w:rsids>
    <w:rsidRoot w:val="5F3451AD"/>
    <w:rsid w:val="01C243BF"/>
    <w:rsid w:val="02296E92"/>
    <w:rsid w:val="03451B0D"/>
    <w:rsid w:val="05B47D17"/>
    <w:rsid w:val="091020E9"/>
    <w:rsid w:val="09F31262"/>
    <w:rsid w:val="0B206183"/>
    <w:rsid w:val="0ECB2031"/>
    <w:rsid w:val="1224565A"/>
    <w:rsid w:val="1AAD0F57"/>
    <w:rsid w:val="1DFA253D"/>
    <w:rsid w:val="286F0EEB"/>
    <w:rsid w:val="38305497"/>
    <w:rsid w:val="3CBC02B5"/>
    <w:rsid w:val="3F3F1BD0"/>
    <w:rsid w:val="41BE3C87"/>
    <w:rsid w:val="53734CC4"/>
    <w:rsid w:val="539F749A"/>
    <w:rsid w:val="566F2ED4"/>
    <w:rsid w:val="5F3451AD"/>
    <w:rsid w:val="5FE551A2"/>
    <w:rsid w:val="608E041D"/>
    <w:rsid w:val="6F7705A0"/>
    <w:rsid w:val="73F77E09"/>
    <w:rsid w:val="7A9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1296</Words>
  <Characters>1313</Characters>
  <Lines>0</Lines>
  <Paragraphs>0</Paragraphs>
  <TotalTime>8</TotalTime>
  <ScaleCrop>false</ScaleCrop>
  <LinksUpToDate>false</LinksUpToDate>
  <CharactersWithSpaces>1422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2023-10-20T03:12:00Z</dcterms:created>
  <dc:creator>晏食</dc:creator>
  <cp:lastModifiedBy>shirley</cp:lastModifiedBy>
  <cp:lastPrinted>2025-04-08T07:26:00Z</cp:lastPrinted>
  <dcterms:modified xsi:type="dcterms:W3CDTF">2025-04-08T09:38:52Z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DE9E34877BF24EB4B886A78818AC84E8_13</vt:lpwstr>
  </property>
  <property fmtid="{D5CDD505-2E9C-101B-9397-08002B2CF9AE}" pid="4" name="KSOTemplateDocerSaveRecord">
    <vt:lpwstr>eyJoZGlkIjoiMDljYzUzMWQ4OWI0YzBkYjYzMDRhZTY5ZjZkYmFmYTgiLCJ1c2VySWQiOiI0NDUwOTI3NzMifQ==</vt:lpwstr>
  </property>
</Properties>
</file>